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Experience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 xml:space="preserve">Mentor/Teacher, First Centenary UMC Inner City Ministry; Chattanooga, TN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</w:rPr>
        <w:t>2012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>Present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During this job, I was single handedly in charge of a group of teenagers ranging from ages 12-15. During the school year I help them with their homework and lead development activities as well as oversee other happenings within the hours of operation. </w:t>
      </w: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Camp Counselor, Camp Lookout; Ringgold, GA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2013-2014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This job gave me the opportunity to spend weeks at a time with children aging from third grade to seniors in high school. Children came and spent a week at camp doing various activities, growing in their faith, and experiencing a week away from home. During these summers I played the roles of Mom, best friend, boss, pastor, doctor, and activity leader. It most certainly gave me fantastic experience in many ways. </w:t>
      </w: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Children</w:t>
      </w:r>
      <w:r>
        <w:rPr>
          <w:rStyle w:val="Gray"/>
          <w:rFonts w:ascii="Arial Unicode MS" w:cs="Arial Unicode MS" w:hAnsi="Helvetica Neue" w:eastAsia="Arial Unicode MS" w:hint="default"/>
          <w:rtl w:val="0"/>
          <w:lang w:val="en-US"/>
        </w:rPr>
        <w:t>’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 xml:space="preserve">s Director, Brainerd UMC; </w:t>
      </w:r>
      <w:r>
        <mc:AlternateContent>
          <mc:Choice Requires="wps">
            <w:drawing>
              <wp:anchor distT="304800" distB="304800" distL="304800" distR="3048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101600</wp:posOffset>
                </wp:positionV>
                <wp:extent cx="4838700" cy="2819400"/>
                <wp:effectExtent l="0" t="0" r="0" b="0"/>
                <wp:wrapSquare wrapText="left" distL="304800" distR="304800" distT="304800" distB="3048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81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ame"/>
                              <w:bidi w:val="0"/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rtl w:val="0"/>
                              </w:rPr>
                              <w:t>Ivy Dodson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.0pt;margin-top:8.0pt;width:381.0pt;height:222.0pt;z-index:251659264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bidi w:val="0"/>
                      </w:pPr>
                      <w:r>
                        <w:rPr>
                          <w:rFonts w:ascii="Helvetica Neue" w:cs="Arial Unicode MS" w:hAnsi="Arial Unicode MS" w:eastAsia="Arial Unicode MS"/>
                          <w:rtl w:val="0"/>
                        </w:rPr>
                        <w:t>Ivy Dodson</w:t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304800" distB="304800" distL="304800" distR="304800" simplePos="0" relativeHeight="251660288" behindDoc="0" locked="0" layoutInCell="1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266700</wp:posOffset>
                </wp:positionV>
                <wp:extent cx="2322830" cy="2654300"/>
                <wp:effectExtent l="0" t="0" r="0" b="0"/>
                <wp:wrapSquare wrapText="left" distL="304800" distR="304800" distT="304800" distB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265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3506 Claremont Ave.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Chattanooga TN, 37412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Cell:</w:t>
                            </w: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423-314-0413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ivynoel@msn.com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hyperlink r:id="rId4" w:history="1">
                              <w:r>
                                <w:rPr>
                                  <w:rStyle w:val="Hyperlink.0"/>
                                  <w:rFonts w:ascii="Helvetica Neue Medium" w:cs="Arial Unicode MS" w:hAnsi="Arial Unicode MS" w:eastAsia="Arial Unicode MS"/>
                                  <w:rtl w:val="0"/>
                                </w:rPr>
                                <w:t>http://ivydodsoneduc3150.weebly.com/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3.1pt;margin-top:21.0pt;width:182.9pt;height:209.0pt;z-index:251660288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3506 Claremont Ave.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Chattanooga TN, 37412</w:t>
                      </w:r>
                    </w:p>
                    <w:p>
                      <w:pPr>
                        <w:pStyle w:val="Contact Information"/>
                        <w:bidi w:val="0"/>
                      </w:pP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Cell:</w:t>
                      </w: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423-314-0413</w:t>
                      </w:r>
                    </w:p>
                    <w:p>
                      <w:pPr>
                        <w:pStyle w:val="Contact Information"/>
                        <w:bidi w:val="0"/>
                      </w:pP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ivynoel@msn.com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hyperlink r:id="rId4" w:history="1">
                        <w:r>
                          <w:rPr>
                            <w:rStyle w:val="Hyperlink.0"/>
                            <w:rFonts w:ascii="Helvetica Neue Medium" w:cs="Arial Unicode MS" w:hAnsi="Arial Unicode MS" w:eastAsia="Arial Unicode MS"/>
                            <w:rtl w:val="0"/>
                          </w:rPr>
                          <w:t>http://ivydodsoneduc3150.weebly.com/</w:t>
                        </w:r>
                      </w:hyperlink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Chattanooga, TN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2013-2014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I was given the opportunity to teach studies and plan activities for children ranging from two years old to 5th grade. This job was a great opportunity to learn to plan lessons independently and carry them out on my own. 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Style w:val="Gray"/>
        </w:rPr>
        <w:tab/>
      </w: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Education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Chattanooga High School - Center for Creative Arts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2011</w:t>
      </w:r>
    </w:p>
    <w:p>
      <w:pPr>
        <w:pStyle w:val="Body 2"/>
        <w:bidi w:val="0"/>
        <w:rPr>
          <w:rStyle w:val="Gray"/>
        </w:rPr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ab/>
        <w:t>University of Tennessee at Chattanooga - Early Childhood Education - 2016 (expected)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Style w:val="Gray"/>
          <w:rFonts w:ascii="Helvetica Neue" w:cs="Arial Unicode MS" w:hAnsi="Arial Unicode MS" w:eastAsia="Arial Unicode MS"/>
          <w:rtl w:val="0"/>
          <w:lang w:val="sv-SE"/>
        </w:rPr>
        <w:t>Skills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 xml:space="preserve">I have a great skill for understanding people and being very empathetic. I think that this skill makes me quite valuable in a special education setting, knowing good approaches to helping parents if they are struggling emotionally. 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References</w:t>
      </w: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Don Washburn </w:t>
        <w:tab/>
        <w:tab/>
        <w:tab/>
        <w:t>423.280.5948</w:t>
        <w:tab/>
        <w:tab/>
        <w:tab/>
        <w:t>Camp Lookout Director</w:t>
      </w:r>
    </w:p>
    <w:p>
      <w:pPr>
        <w:pStyle w:val="Body 2"/>
        <w:bidi w:val="0"/>
      </w:pPr>
      <w:r>
        <w:rPr>
          <w:rFonts w:ascii="Helvetica Neue" w:cs="Arial Unicode MS" w:hAnsi="Arial Unicode MS" w:eastAsia="Arial Unicode MS"/>
          <w:rtl w:val="0"/>
          <w:lang w:val="en-US"/>
        </w:rPr>
        <w:tab/>
        <w:t xml:space="preserve">Mary Grey Moses  </w:t>
        <w:tab/>
        <w:tab/>
        <w:t xml:space="preserve">423.504.5102 </w:t>
        <w:tab/>
        <w:tab/>
        <w:tab/>
        <w:t>Inner City Director (First Centenary UMC)</w:t>
      </w:r>
    </w:p>
    <w:p>
      <w:pPr>
        <w:pStyle w:val="Body 2"/>
        <w:bidi w:val="0"/>
      </w:pPr>
      <w:r>
        <w:rPr>
          <w:rFonts w:ascii="Helvetica Neue" w:cs="Arial Unicode MS" w:hAnsi="Arial Unicode MS" w:eastAsia="Arial Unicode MS"/>
          <w:rtl w:val="0"/>
          <w:lang w:val="en-US"/>
        </w:rPr>
        <w:tab/>
        <w:t>Karen Stoll</w:t>
        <w:tab/>
        <w:tab/>
        <w:tab/>
        <w:tab/>
        <w:t>423.605.0803</w:t>
        <w:tab/>
        <w:tab/>
        <w:tab/>
        <w:t>Director of Family Ministries (Brainerd UMC)</w:t>
      </w:r>
    </w:p>
    <w:sectPr>
      <w:headerReference w:type="default" r:id="rId5"/>
      <w:footerReference w:type="default" r:id="rId6"/>
      <w:pgSz w:w="12240" w:h="15840" w:orient="portrait"/>
      <w:pgMar w:top="2160" w:right="720" w:bottom="1440" w:left="720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2400"/>
      </w:tabs>
      <w:suppressAutoHyphens w:val="0"/>
      <w:bidi w:val="0"/>
      <w:spacing w:before="0" w:after="0" w:line="288" w:lineRule="auto"/>
      <w:ind w:left="2400" w:right="0" w:hanging="240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Gray">
    <w:name w:val="Gray"/>
    <w:rPr>
      <w:color w:val="7a7979"/>
      <w:lang w:val="en-US"/>
    </w:rPr>
  </w:style>
  <w:style w:type="paragraph" w:styleId="Name">
    <w:name w:val="Nam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uto"/>
      <w:ind w:left="0" w:right="0" w:firstLine="0"/>
      <w:jc w:val="left"/>
      <w:outlineLvl w:val="0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7267c"/>
      <w:spacing w:val="0"/>
      <w:kern w:val="0"/>
      <w:position w:val="0"/>
      <w:sz w:val="120"/>
      <w:szCs w:val="1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ivydodsoneduc3150.weebly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Resume">
  <a:themeElements>
    <a:clrScheme name="01_BoldType_Resum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